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06AC" w14:textId="77777777" w:rsidR="00FA71BA" w:rsidRPr="00653EB6" w:rsidRDefault="00653EB6">
      <w:pPr>
        <w:rPr>
          <w:rFonts w:cs="B Yagut"/>
          <w:b/>
          <w:bCs/>
          <w:sz w:val="28"/>
          <w:szCs w:val="28"/>
          <w:rtl/>
          <w:lang w:bidi="fa-IR"/>
        </w:rPr>
      </w:pPr>
      <w:r w:rsidRPr="00653EB6">
        <w:rPr>
          <w:rFonts w:cs="B Yagut" w:hint="cs"/>
          <w:b/>
          <w:bCs/>
          <w:sz w:val="28"/>
          <w:szCs w:val="28"/>
          <w:rtl/>
          <w:lang w:bidi="fa-IR"/>
        </w:rPr>
        <w:t xml:space="preserve">راهنمای استفاده از جدول </w:t>
      </w:r>
      <w:r w:rsidRPr="00653EB6">
        <w:rPr>
          <w:rFonts w:cs="B Yagut"/>
          <w:b/>
          <w:bCs/>
          <w:sz w:val="28"/>
          <w:szCs w:val="28"/>
          <w:lang w:bidi="fa-IR"/>
        </w:rPr>
        <w:t>TPQ</w:t>
      </w:r>
    </w:p>
    <w:p w14:paraId="7277BDC3" w14:textId="7211C5A5" w:rsidR="00653EB6" w:rsidRPr="00653EB6" w:rsidRDefault="00653EB6" w:rsidP="0063771E">
      <w:pPr>
        <w:jc w:val="both"/>
        <w:rPr>
          <w:rFonts w:cs="B Yagut"/>
          <w:sz w:val="28"/>
          <w:szCs w:val="28"/>
          <w:rtl/>
          <w:lang w:bidi="fa-IR"/>
        </w:rPr>
      </w:pPr>
      <w:r w:rsidRPr="00653EB6">
        <w:rPr>
          <w:rFonts w:cs="B Yagut" w:hint="cs"/>
          <w:sz w:val="28"/>
          <w:szCs w:val="28"/>
          <w:rtl/>
          <w:lang w:bidi="fa-IR"/>
        </w:rPr>
        <w:t xml:space="preserve">این جدول دارای </w:t>
      </w:r>
      <w:r w:rsidR="0063771E" w:rsidRPr="00335654">
        <w:rPr>
          <w:rFonts w:cs="B Yagut" w:hint="cs"/>
          <w:color w:val="FF0000"/>
          <w:sz w:val="28"/>
          <w:szCs w:val="28"/>
          <w:rtl/>
          <w:lang w:bidi="fa-IR"/>
        </w:rPr>
        <w:t>پنج</w:t>
      </w:r>
      <w:r w:rsidRPr="00335654">
        <w:rPr>
          <w:rFonts w:cs="B Yagut" w:hint="cs"/>
          <w:color w:val="FF0000"/>
          <w:sz w:val="28"/>
          <w:szCs w:val="28"/>
          <w:rtl/>
          <w:lang w:bidi="fa-IR"/>
        </w:rPr>
        <w:t xml:space="preserve"> ستون و 362 ردیف (مواد شیمیایی مشمول) </w:t>
      </w:r>
      <w:r w:rsidRPr="00653EB6">
        <w:rPr>
          <w:rFonts w:cs="B Yagut" w:hint="cs"/>
          <w:sz w:val="28"/>
          <w:szCs w:val="28"/>
          <w:rtl/>
          <w:lang w:bidi="fa-IR"/>
        </w:rPr>
        <w:t>می باشد که ستون های این جدول به ترتیب نمایانگر موارد زیر هستند:</w:t>
      </w:r>
    </w:p>
    <w:p w14:paraId="76B7D467" w14:textId="77777777" w:rsidR="00653EB6" w:rsidRPr="00653EB6" w:rsidRDefault="00653EB6" w:rsidP="00C44990">
      <w:pPr>
        <w:pStyle w:val="ListParagraph"/>
        <w:numPr>
          <w:ilvl w:val="0"/>
          <w:numId w:val="1"/>
        </w:numPr>
        <w:jc w:val="both"/>
        <w:rPr>
          <w:rFonts w:cs="B Yagut"/>
          <w:sz w:val="28"/>
          <w:szCs w:val="28"/>
          <w:rtl/>
          <w:lang w:bidi="fa-IR"/>
        </w:rPr>
      </w:pPr>
      <w:r w:rsidRPr="00C44990">
        <w:rPr>
          <w:rFonts w:cs="B Yagut" w:hint="cs"/>
          <w:b/>
          <w:bCs/>
          <w:sz w:val="28"/>
          <w:szCs w:val="28"/>
          <w:rtl/>
          <w:lang w:bidi="fa-IR"/>
        </w:rPr>
        <w:t>ستون  اول:</w:t>
      </w:r>
      <w:r w:rsidRPr="00653EB6">
        <w:rPr>
          <w:rFonts w:cs="B Yagut" w:hint="cs"/>
          <w:sz w:val="28"/>
          <w:szCs w:val="28"/>
          <w:rtl/>
          <w:lang w:bidi="fa-IR"/>
        </w:rPr>
        <w:t xml:space="preserve"> نام علمی ماده شیمیایی </w:t>
      </w:r>
    </w:p>
    <w:p w14:paraId="055C6949" w14:textId="77777777" w:rsidR="00653EB6" w:rsidRPr="00653EB6" w:rsidRDefault="00653EB6" w:rsidP="00C44990">
      <w:pPr>
        <w:pStyle w:val="ListParagraph"/>
        <w:numPr>
          <w:ilvl w:val="0"/>
          <w:numId w:val="1"/>
        </w:numPr>
        <w:jc w:val="both"/>
        <w:rPr>
          <w:rFonts w:cs="B Yagut"/>
          <w:sz w:val="28"/>
          <w:szCs w:val="28"/>
          <w:rtl/>
          <w:lang w:bidi="fa-IR"/>
        </w:rPr>
      </w:pPr>
      <w:r w:rsidRPr="00C44990">
        <w:rPr>
          <w:rFonts w:cs="B Yagut" w:hint="cs"/>
          <w:b/>
          <w:bCs/>
          <w:sz w:val="28"/>
          <w:szCs w:val="28"/>
          <w:rtl/>
          <w:lang w:bidi="fa-IR"/>
        </w:rPr>
        <w:t>ستون دوم:</w:t>
      </w:r>
      <w:r w:rsidR="001F3D4F">
        <w:rPr>
          <w:rFonts w:cs="B Yagut" w:hint="cs"/>
          <w:sz w:val="28"/>
          <w:szCs w:val="28"/>
          <w:rtl/>
          <w:lang w:bidi="fa-IR"/>
        </w:rPr>
        <w:t xml:space="preserve"> نام مصطلح ماده شیمیایی </w:t>
      </w:r>
      <w:r w:rsidR="001F3D4F" w:rsidRPr="00335654">
        <w:rPr>
          <w:rFonts w:cs="B Yagut" w:hint="cs"/>
          <w:color w:val="FF0000"/>
          <w:sz w:val="28"/>
          <w:szCs w:val="28"/>
          <w:rtl/>
          <w:lang w:bidi="fa-IR"/>
        </w:rPr>
        <w:t>که در عمده موارد با نام علمی یکسان است.</w:t>
      </w:r>
    </w:p>
    <w:p w14:paraId="453FBE5B" w14:textId="77777777" w:rsidR="00653EB6" w:rsidRPr="00653EB6" w:rsidRDefault="00653EB6" w:rsidP="00C44990">
      <w:pPr>
        <w:pStyle w:val="ListParagraph"/>
        <w:numPr>
          <w:ilvl w:val="0"/>
          <w:numId w:val="1"/>
        </w:numPr>
        <w:jc w:val="both"/>
        <w:rPr>
          <w:rFonts w:cs="B Yagut"/>
          <w:sz w:val="28"/>
          <w:szCs w:val="28"/>
          <w:rtl/>
          <w:lang w:bidi="fa-IR"/>
        </w:rPr>
      </w:pPr>
      <w:r w:rsidRPr="00C44990">
        <w:rPr>
          <w:rFonts w:cs="B Yagut" w:hint="cs"/>
          <w:b/>
          <w:bCs/>
          <w:sz w:val="28"/>
          <w:szCs w:val="28"/>
          <w:rtl/>
          <w:lang w:bidi="fa-IR"/>
        </w:rPr>
        <w:t>ستون سوم</w:t>
      </w:r>
      <w:r w:rsidR="00C44990">
        <w:rPr>
          <w:rFonts w:cs="B Yagut" w:hint="cs"/>
          <w:sz w:val="28"/>
          <w:szCs w:val="28"/>
          <w:rtl/>
          <w:lang w:bidi="fa-IR"/>
        </w:rPr>
        <w:t>:</w:t>
      </w:r>
      <w:r w:rsidRPr="00653EB6">
        <w:rPr>
          <w:rFonts w:cs="B Yagut" w:hint="cs"/>
          <w:sz w:val="28"/>
          <w:szCs w:val="28"/>
          <w:rtl/>
          <w:lang w:bidi="fa-IR"/>
        </w:rPr>
        <w:t xml:space="preserve"> کد یا شماره </w:t>
      </w:r>
      <w:r w:rsidRPr="00653EB6">
        <w:rPr>
          <w:rFonts w:cs="B Yagut"/>
          <w:sz w:val="28"/>
          <w:szCs w:val="28"/>
          <w:lang w:bidi="fa-IR"/>
        </w:rPr>
        <w:t>CAS</w:t>
      </w:r>
      <w:r w:rsidRPr="00653EB6">
        <w:rPr>
          <w:rFonts w:cs="B Yagut" w:hint="cs"/>
          <w:sz w:val="28"/>
          <w:szCs w:val="28"/>
          <w:rtl/>
          <w:lang w:bidi="fa-IR"/>
        </w:rPr>
        <w:t xml:space="preserve"> ماده شیمیایی </w:t>
      </w:r>
    </w:p>
    <w:p w14:paraId="397682AC" w14:textId="77777777" w:rsidR="00653EB6" w:rsidRPr="00653EB6" w:rsidRDefault="00653EB6" w:rsidP="00C44990">
      <w:pPr>
        <w:pStyle w:val="ListParagraph"/>
        <w:numPr>
          <w:ilvl w:val="0"/>
          <w:numId w:val="1"/>
        </w:numPr>
        <w:jc w:val="both"/>
        <w:rPr>
          <w:rFonts w:cs="B Yagut"/>
          <w:sz w:val="28"/>
          <w:szCs w:val="28"/>
          <w:rtl/>
          <w:lang w:bidi="fa-IR"/>
        </w:rPr>
      </w:pPr>
      <w:r w:rsidRPr="00C44990">
        <w:rPr>
          <w:rFonts w:cs="B Yagut" w:hint="cs"/>
          <w:b/>
          <w:bCs/>
          <w:sz w:val="28"/>
          <w:szCs w:val="28"/>
          <w:rtl/>
          <w:lang w:bidi="fa-IR"/>
        </w:rPr>
        <w:t>ستون چهارم:</w:t>
      </w:r>
      <w:r w:rsidRPr="00653EB6">
        <w:rPr>
          <w:rFonts w:cs="B Yagut" w:hint="cs"/>
          <w:sz w:val="28"/>
          <w:szCs w:val="28"/>
          <w:rtl/>
          <w:lang w:bidi="fa-IR"/>
        </w:rPr>
        <w:t xml:space="preserve"> م</w:t>
      </w:r>
      <w:r w:rsidR="00C44990">
        <w:rPr>
          <w:rFonts w:cs="B Yagut" w:hint="cs"/>
          <w:sz w:val="28"/>
          <w:szCs w:val="28"/>
          <w:rtl/>
          <w:lang w:bidi="fa-IR"/>
        </w:rPr>
        <w:t>قدارعددی از ماده شیمیایی است که</w:t>
      </w:r>
      <w:r w:rsidR="00C44990" w:rsidRPr="00653EB6">
        <w:rPr>
          <w:rFonts w:cs="B Yagut" w:hint="cs"/>
          <w:sz w:val="28"/>
          <w:szCs w:val="28"/>
          <w:rtl/>
          <w:lang w:bidi="fa-IR"/>
        </w:rPr>
        <w:t xml:space="preserve"> </w:t>
      </w:r>
      <w:r w:rsidR="00C44990">
        <w:rPr>
          <w:rFonts w:cs="B Yagut" w:hint="cs"/>
          <w:sz w:val="28"/>
          <w:szCs w:val="28"/>
          <w:rtl/>
          <w:lang w:bidi="fa-IR"/>
        </w:rPr>
        <w:t xml:space="preserve">در صورت وجود این مقدار از ماده شیمیایی در کارگاه، </w:t>
      </w:r>
      <w:r w:rsidR="00C44990" w:rsidRPr="00653EB6">
        <w:rPr>
          <w:rFonts w:cs="B Yagut" w:hint="cs"/>
          <w:sz w:val="28"/>
          <w:szCs w:val="28"/>
          <w:rtl/>
          <w:lang w:bidi="fa-IR"/>
        </w:rPr>
        <w:t xml:space="preserve">آن </w:t>
      </w:r>
      <w:r w:rsidR="00C44990">
        <w:rPr>
          <w:rFonts w:cs="B Yagut" w:hint="cs"/>
          <w:sz w:val="28"/>
          <w:szCs w:val="28"/>
          <w:rtl/>
          <w:lang w:bidi="fa-IR"/>
        </w:rPr>
        <w:t xml:space="preserve">صنعت </w:t>
      </w:r>
      <w:r w:rsidR="00C44990" w:rsidRPr="00653EB6">
        <w:rPr>
          <w:rFonts w:cs="B Yagut" w:hint="cs"/>
          <w:sz w:val="28"/>
          <w:szCs w:val="28"/>
          <w:rtl/>
          <w:lang w:bidi="fa-IR"/>
        </w:rPr>
        <w:t xml:space="preserve">را </w:t>
      </w:r>
      <w:r w:rsidRPr="00653EB6">
        <w:rPr>
          <w:rFonts w:cs="B Yagut" w:hint="cs"/>
          <w:sz w:val="28"/>
          <w:szCs w:val="28"/>
          <w:rtl/>
          <w:lang w:bidi="fa-IR"/>
        </w:rPr>
        <w:t xml:space="preserve">مشمول </w:t>
      </w:r>
      <w:r w:rsidR="00C44990">
        <w:rPr>
          <w:rFonts w:cs="B Yagut" w:hint="cs"/>
          <w:sz w:val="28"/>
          <w:szCs w:val="28"/>
          <w:rtl/>
          <w:lang w:bidi="fa-IR"/>
        </w:rPr>
        <w:t>انجام برنامه ریزی برای آمادگی در شرایط اضطراری</w:t>
      </w:r>
      <w:r w:rsidRPr="00653EB6">
        <w:rPr>
          <w:rFonts w:cs="B Yagut" w:hint="cs"/>
          <w:sz w:val="28"/>
          <w:szCs w:val="28"/>
          <w:rtl/>
          <w:lang w:bidi="fa-IR"/>
        </w:rPr>
        <w:t xml:space="preserve"> می کند که واحد </w:t>
      </w:r>
      <w:r w:rsidR="00C44990">
        <w:rPr>
          <w:rFonts w:cs="B Yagut" w:hint="cs"/>
          <w:sz w:val="28"/>
          <w:szCs w:val="28"/>
          <w:rtl/>
          <w:lang w:bidi="fa-IR"/>
        </w:rPr>
        <w:t xml:space="preserve">آن بر حسب </w:t>
      </w:r>
      <w:r w:rsidRPr="00653EB6">
        <w:rPr>
          <w:rFonts w:cs="B Yagut" w:hint="cs"/>
          <w:sz w:val="28"/>
          <w:szCs w:val="28"/>
          <w:rtl/>
          <w:lang w:bidi="fa-IR"/>
        </w:rPr>
        <w:t>پاوند می‌باشد.</w:t>
      </w:r>
    </w:p>
    <w:p w14:paraId="127FE39E" w14:textId="77777777" w:rsidR="00653EB6" w:rsidRPr="00653EB6" w:rsidRDefault="00653EB6" w:rsidP="00C44990">
      <w:pPr>
        <w:pStyle w:val="ListParagraph"/>
        <w:numPr>
          <w:ilvl w:val="0"/>
          <w:numId w:val="1"/>
        </w:numPr>
        <w:jc w:val="both"/>
        <w:rPr>
          <w:rFonts w:cs="B Yagut"/>
          <w:sz w:val="28"/>
          <w:szCs w:val="28"/>
          <w:rtl/>
          <w:lang w:bidi="fa-IR"/>
        </w:rPr>
      </w:pPr>
      <w:r w:rsidRPr="00C44990">
        <w:rPr>
          <w:rFonts w:cs="B Yagut" w:hint="cs"/>
          <w:b/>
          <w:bCs/>
          <w:sz w:val="28"/>
          <w:szCs w:val="28"/>
          <w:rtl/>
          <w:lang w:bidi="fa-IR"/>
        </w:rPr>
        <w:t xml:space="preserve">ستون </w:t>
      </w:r>
      <w:r w:rsidR="00C44990" w:rsidRPr="00C44990">
        <w:rPr>
          <w:rFonts w:cs="B Yagut" w:hint="cs"/>
          <w:b/>
          <w:bCs/>
          <w:sz w:val="28"/>
          <w:szCs w:val="28"/>
          <w:rtl/>
          <w:lang w:bidi="fa-IR"/>
        </w:rPr>
        <w:t>پنجم</w:t>
      </w:r>
      <w:r w:rsidRPr="00C44990">
        <w:rPr>
          <w:rFonts w:cs="B Yagut" w:hint="cs"/>
          <w:b/>
          <w:bCs/>
          <w:sz w:val="28"/>
          <w:szCs w:val="28"/>
          <w:rtl/>
          <w:lang w:bidi="fa-IR"/>
        </w:rPr>
        <w:t>:</w:t>
      </w:r>
      <w:r w:rsidRPr="00653EB6">
        <w:rPr>
          <w:rFonts w:cs="B Yagut" w:hint="cs"/>
          <w:sz w:val="28"/>
          <w:szCs w:val="28"/>
          <w:rtl/>
          <w:lang w:bidi="fa-IR"/>
        </w:rPr>
        <w:t xml:space="preserve"> مقدارعددی از ماده شیمیایی است که </w:t>
      </w:r>
      <w:r w:rsidR="00C44990">
        <w:rPr>
          <w:rFonts w:cs="B Yagut" w:hint="cs"/>
          <w:sz w:val="28"/>
          <w:szCs w:val="28"/>
          <w:rtl/>
          <w:lang w:bidi="fa-IR"/>
        </w:rPr>
        <w:t xml:space="preserve">در صورت وجود این مقدار از ماده شیمیایی در کارگاه، </w:t>
      </w:r>
      <w:r w:rsidRPr="00653EB6">
        <w:rPr>
          <w:rFonts w:cs="B Yagut" w:hint="cs"/>
          <w:sz w:val="28"/>
          <w:szCs w:val="28"/>
          <w:rtl/>
          <w:lang w:bidi="fa-IR"/>
        </w:rPr>
        <w:t xml:space="preserve">آن </w:t>
      </w:r>
      <w:r w:rsidR="00C44990">
        <w:rPr>
          <w:rFonts w:cs="B Yagut" w:hint="cs"/>
          <w:sz w:val="28"/>
          <w:szCs w:val="28"/>
          <w:rtl/>
          <w:lang w:bidi="fa-IR"/>
        </w:rPr>
        <w:t xml:space="preserve">صنعت </w:t>
      </w:r>
      <w:r w:rsidRPr="00653EB6">
        <w:rPr>
          <w:rFonts w:cs="B Yagut" w:hint="cs"/>
          <w:sz w:val="28"/>
          <w:szCs w:val="28"/>
          <w:rtl/>
          <w:lang w:bidi="fa-IR"/>
        </w:rPr>
        <w:t>را مشمول</w:t>
      </w:r>
      <w:r w:rsidR="00C44990" w:rsidRPr="00C44990">
        <w:rPr>
          <w:rFonts w:cs="B Yagut" w:hint="cs"/>
          <w:sz w:val="28"/>
          <w:szCs w:val="28"/>
          <w:rtl/>
          <w:lang w:bidi="fa-IR"/>
        </w:rPr>
        <w:t xml:space="preserve"> </w:t>
      </w:r>
      <w:r w:rsidR="00C44990">
        <w:rPr>
          <w:rFonts w:cs="B Yagut" w:hint="cs"/>
          <w:sz w:val="28"/>
          <w:szCs w:val="28"/>
          <w:rtl/>
          <w:lang w:bidi="fa-IR"/>
        </w:rPr>
        <w:t>انجام برنامه ریزی برای آمادگی در شرایط اضطراری</w:t>
      </w:r>
      <w:r w:rsidR="00C44990" w:rsidRPr="00653EB6">
        <w:rPr>
          <w:rFonts w:cs="B Yagut" w:hint="cs"/>
          <w:sz w:val="28"/>
          <w:szCs w:val="28"/>
          <w:rtl/>
          <w:lang w:bidi="fa-IR"/>
        </w:rPr>
        <w:t xml:space="preserve"> </w:t>
      </w:r>
      <w:r w:rsidRPr="00653EB6">
        <w:rPr>
          <w:rFonts w:cs="B Yagut" w:hint="cs"/>
          <w:sz w:val="28"/>
          <w:szCs w:val="28"/>
          <w:rtl/>
          <w:lang w:bidi="fa-IR"/>
        </w:rPr>
        <w:t xml:space="preserve">می کند که </w:t>
      </w:r>
      <w:r w:rsidRPr="00335654">
        <w:rPr>
          <w:rFonts w:cs="B Yagut" w:hint="cs"/>
          <w:color w:val="FF0000"/>
          <w:sz w:val="28"/>
          <w:szCs w:val="28"/>
          <w:rtl/>
          <w:lang w:bidi="fa-IR"/>
        </w:rPr>
        <w:t>ب</w:t>
      </w:r>
      <w:r w:rsidR="00C44990" w:rsidRPr="00335654">
        <w:rPr>
          <w:rFonts w:cs="B Yagut" w:hint="cs"/>
          <w:color w:val="FF0000"/>
          <w:sz w:val="28"/>
          <w:szCs w:val="28"/>
          <w:rtl/>
          <w:lang w:bidi="fa-IR"/>
        </w:rPr>
        <w:t xml:space="preserve">ر حسب </w:t>
      </w:r>
      <w:r w:rsidRPr="00335654">
        <w:rPr>
          <w:rFonts w:cs="B Yagut" w:hint="cs"/>
          <w:color w:val="FF0000"/>
          <w:sz w:val="28"/>
          <w:szCs w:val="28"/>
          <w:rtl/>
          <w:lang w:bidi="fa-IR"/>
        </w:rPr>
        <w:t xml:space="preserve">واحد کیلوگرم </w:t>
      </w:r>
      <w:r w:rsidRPr="00653EB6">
        <w:rPr>
          <w:rFonts w:cs="B Yagut" w:hint="cs"/>
          <w:sz w:val="28"/>
          <w:szCs w:val="28"/>
          <w:rtl/>
          <w:lang w:bidi="fa-IR"/>
        </w:rPr>
        <w:t>می‌باشد.</w:t>
      </w:r>
    </w:p>
    <w:p w14:paraId="4F4BE3CA" w14:textId="77777777" w:rsidR="00653EB6" w:rsidRPr="00653EB6" w:rsidRDefault="00653EB6" w:rsidP="00653EB6">
      <w:pPr>
        <w:rPr>
          <w:rFonts w:cs="B Yagut"/>
          <w:sz w:val="28"/>
          <w:szCs w:val="28"/>
          <w:rtl/>
          <w:lang w:bidi="fa-IR"/>
        </w:rPr>
      </w:pPr>
    </w:p>
    <w:p w14:paraId="2D6E897C" w14:textId="77777777" w:rsidR="00653EB6" w:rsidRPr="00653EB6" w:rsidRDefault="00653EB6" w:rsidP="00653EB6">
      <w:pPr>
        <w:rPr>
          <w:rFonts w:cs="B Yagut"/>
          <w:sz w:val="28"/>
          <w:szCs w:val="28"/>
          <w:rtl/>
          <w:lang w:bidi="fa-IR"/>
        </w:rPr>
      </w:pPr>
    </w:p>
    <w:sectPr w:rsidR="00653EB6" w:rsidRPr="00653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E0AAF"/>
    <w:multiLevelType w:val="hybridMultilevel"/>
    <w:tmpl w:val="08004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58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B6"/>
    <w:rsid w:val="001F3D4F"/>
    <w:rsid w:val="00291FEB"/>
    <w:rsid w:val="00335654"/>
    <w:rsid w:val="004937E5"/>
    <w:rsid w:val="0063771E"/>
    <w:rsid w:val="00653EB6"/>
    <w:rsid w:val="00AC1EA1"/>
    <w:rsid w:val="00C44990"/>
    <w:rsid w:val="00E66066"/>
    <w:rsid w:val="00FA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AC16"/>
  <w15:chartTrackingRefBased/>
  <w15:docId w15:val="{47C0E51F-A18B-409B-8BB6-C4DE69A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EA1"/>
    <w:pPr>
      <w:bidi/>
    </w:pPr>
    <w:rPr>
      <w:rFonts w:cs="Traditional Arabic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EA1"/>
    <w:pPr>
      <w:keepNext/>
      <w:keepLines/>
      <w:bidi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otnoteReference">
    <w:name w:val="footnote reference"/>
    <w:aliases w:val="شماره زيرنويس,Omid Footnote,پاورقی"/>
    <w:basedOn w:val="DefaultParagraphFont"/>
    <w:uiPriority w:val="99"/>
    <w:qFormat/>
    <w:rsid w:val="00AC1EA1"/>
    <w:rPr>
      <w:vertAlign w:val="superscript"/>
    </w:rPr>
  </w:style>
  <w:style w:type="paragraph" w:styleId="Title">
    <w:name w:val="Title"/>
    <w:basedOn w:val="Normal"/>
    <w:link w:val="TitleChar"/>
    <w:qFormat/>
    <w:rsid w:val="00AC1EA1"/>
    <w:pPr>
      <w:jc w:val="center"/>
    </w:pPr>
    <w:rPr>
      <w:rFonts w:cs="B Nazanin"/>
      <w:b/>
      <w:bCs/>
      <w:sz w:val="24"/>
      <w:szCs w:val="30"/>
      <w:lang w:eastAsia="en-US"/>
    </w:rPr>
  </w:style>
  <w:style w:type="character" w:customStyle="1" w:styleId="TitleChar">
    <w:name w:val="Title Char"/>
    <w:basedOn w:val="DefaultParagraphFont"/>
    <w:link w:val="Title"/>
    <w:rsid w:val="00AC1EA1"/>
    <w:rPr>
      <w:rFonts w:cs="B Nazanin"/>
      <w:b/>
      <w:bCs/>
      <w:sz w:val="24"/>
      <w:szCs w:val="30"/>
    </w:rPr>
  </w:style>
  <w:style w:type="paragraph" w:styleId="ListParagraph">
    <w:name w:val="List Paragraph"/>
    <w:basedOn w:val="Normal"/>
    <w:link w:val="ListParagraphChar"/>
    <w:qFormat/>
    <w:rsid w:val="00AC1E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AC1EA1"/>
    <w:rPr>
      <w:rFonts w:cs="Traditional Arabic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EB8C1C3-11A9-40B1-A2F8-57DE135D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علی گل آقای مهدی</dc:creator>
  <cp:keywords/>
  <dc:description/>
  <cp:lastModifiedBy>یلدا برسم</cp:lastModifiedBy>
  <cp:revision>6</cp:revision>
  <dcterms:created xsi:type="dcterms:W3CDTF">2022-05-28T06:47:00Z</dcterms:created>
  <dcterms:modified xsi:type="dcterms:W3CDTF">2022-09-06T05:09:00Z</dcterms:modified>
</cp:coreProperties>
</file>